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AA" w:rsidRDefault="00FC51AA" w:rsidP="00820639">
      <w:pPr>
        <w:jc w:val="center"/>
      </w:pPr>
    </w:p>
    <w:p w:rsidR="00A55571" w:rsidRDefault="00A55571" w:rsidP="00820639">
      <w:pPr>
        <w:jc w:val="center"/>
        <w:rPr>
          <w:b/>
          <w:sz w:val="28"/>
        </w:rPr>
        <w:sectPr w:rsidR="00A55571" w:rsidSect="00FC51AA">
          <w:type w:val="continuous"/>
          <w:pgSz w:w="11906" w:h="16838"/>
          <w:pgMar w:top="720" w:right="720" w:bottom="720" w:left="720" w:header="708" w:footer="708" w:gutter="0"/>
          <w:cols w:num="2" w:space="708"/>
          <w:docGrid w:linePitch="360"/>
        </w:sectPr>
      </w:pPr>
      <w:bookmarkStart w:id="0" w:name="_GoBack"/>
      <w:bookmarkEnd w:id="0"/>
    </w:p>
    <w:p w:rsidR="00820639" w:rsidRPr="000F7E4C" w:rsidRDefault="00820639" w:rsidP="00820639">
      <w:pPr>
        <w:jc w:val="center"/>
        <w:rPr>
          <w:b/>
          <w:sz w:val="28"/>
        </w:rPr>
      </w:pPr>
      <w:r w:rsidRPr="000F7E4C">
        <w:rPr>
          <w:b/>
          <w:sz w:val="28"/>
        </w:rPr>
        <w:t>MEHMET AKİF ERSOY İLKOKULU OKUL AİLE BİRLİĞİ KURULU GÖREVLERİ</w:t>
      </w:r>
    </w:p>
    <w:p w:rsidR="00820639" w:rsidRDefault="00820639" w:rsidP="00820639">
      <w:r>
        <w:t>a) Öğrencilerin, Türk millî eğitiminin genel ve özel amaçları ile temel ilkeleri ve millî manevi değerler doğrultusunda yetiştirilmeleri için okul yönetimi, öğretmenler, veliler ve ailelerle iş birliği yapmak.</w:t>
      </w:r>
    </w:p>
    <w:p w:rsidR="00820639" w:rsidRDefault="00820639" w:rsidP="00820639">
      <w: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820639" w:rsidRDefault="00820639" w:rsidP="00820639">
      <w:r>
        <w:t xml:space="preserve">c) Öğrencilerin başarısını artırmak amacıyla okul yönetimince planlanan kurs, sınav, seminer, müzik, tiyatro, </w:t>
      </w:r>
      <w:proofErr w:type="spellStart"/>
      <w:proofErr w:type="gramStart"/>
      <w:r>
        <w:t>spor,sanat</w:t>
      </w:r>
      <w:proofErr w:type="spellEnd"/>
      <w:proofErr w:type="gramEnd"/>
      <w:r>
        <w:t>, gezi, kermes ve benzeri eğitim faaliyetlerinin düzenlenmesine katkı sağlamak.</w:t>
      </w:r>
    </w:p>
    <w:p w:rsidR="00820639" w:rsidRDefault="00820639" w:rsidP="00820639">
      <w:r>
        <w:t xml:space="preserve">ç) Okul yönetimiyle iş birliği yaparak eğitim ve öğretim faaliyetleri dışındaki zamanlarda okulun derslik, spor </w:t>
      </w:r>
      <w:proofErr w:type="spellStart"/>
      <w:proofErr w:type="gramStart"/>
      <w:r>
        <w:t>salonu,kütüphane</w:t>
      </w:r>
      <w:proofErr w:type="spellEnd"/>
      <w:proofErr w:type="gramEnd"/>
      <w:r>
        <w:t>, laboratuvar ve atölyeleri gibi eğitim ortamlarının değerlendirilmesine katkı sağlamak.</w:t>
      </w:r>
    </w:p>
    <w:p w:rsidR="00820639" w:rsidRDefault="00820639" w:rsidP="00820639">
      <w:r>
        <w:t xml:space="preserve">d) Okulun ihtiyaçlarını karşılamak için mal ve hizmet satın almak, bu hizmetlere ilişkin sosyal güvenlik primi, </w:t>
      </w:r>
      <w:proofErr w:type="spellStart"/>
      <w:r>
        <w:t>vergive</w:t>
      </w:r>
      <w:proofErr w:type="spellEnd"/>
      <w:r>
        <w:t xml:space="preserve"> benzeri ödemelerin yapılmasını sağlamak.</w:t>
      </w:r>
    </w:p>
    <w:p w:rsidR="00820639" w:rsidRDefault="00820639" w:rsidP="00820639">
      <w:r>
        <w:t>e) Millî bayramlar, belirli gün ve haftalar ile kültürel yarışmaların düzenlenmesi giderlerine katkıda bulunmak.</w:t>
      </w:r>
    </w:p>
    <w:p w:rsidR="00820639" w:rsidRDefault="00820639" w:rsidP="00820639">
      <w:r>
        <w:t>f) Okula yapılan ayni ve nakdî bağışları kabul ederek kayıtlarını tutmak, sosyal, kültürel etkinlikler ve kampanyalar düzenlemek, şartlı bağışları amacına uygun olarak kullanmak.</w:t>
      </w:r>
    </w:p>
    <w:p w:rsidR="00820639" w:rsidRDefault="00820639" w:rsidP="00820639">
      <w:r>
        <w:t>g) Kantin ve benzeri yerleri işlettirmek veya işletmek.</w:t>
      </w:r>
    </w:p>
    <w:p w:rsidR="00820639" w:rsidRDefault="00820639" w:rsidP="00820639">
      <w:r>
        <w:t>ğ) Okul yönetimi ile iş birliği yaparak, imkânları yeterli olmayan öğrencilere maddi ve manevi destek sağlamak, aynı</w:t>
      </w:r>
      <w:r w:rsidR="00544CCC">
        <w:t xml:space="preserve"> </w:t>
      </w:r>
      <w:r>
        <w:t>amaçla kardeş okullara da katkıda bulunmak.</w:t>
      </w:r>
    </w:p>
    <w:p w:rsidR="00820639" w:rsidRDefault="00820639" w:rsidP="00820639">
      <w:r>
        <w:t>ı) Eğitim ve öğretimle ilgili kurumlar ve sivil toplum kuruluşlarıyla iş birliği yapmak.</w:t>
      </w:r>
    </w:p>
    <w:p w:rsidR="00820639" w:rsidRDefault="00820639" w:rsidP="00820639">
      <w:r>
        <w:t>i) Eğitim ve öğretimi geliştirmek amacıyla oluşturulan çalışma komisyonlarına katkı sağlamak.</w:t>
      </w:r>
    </w:p>
    <w:p w:rsidR="00820639" w:rsidRDefault="00820639" w:rsidP="00820639">
      <w:r>
        <w:t>j) Ulusal ve uluslararası projelere katılmak ve proje amaçlarının gerçekleşmesine katkıda bulunmak.</w:t>
      </w:r>
    </w:p>
    <w:p w:rsidR="00820639" w:rsidRDefault="00820639" w:rsidP="00820639">
      <w:r>
        <w:t>k) Eğitim ve öğretimle ilgili diğer etkinliklere destek olmak.</w:t>
      </w:r>
      <w:r>
        <w:cr/>
      </w:r>
    </w:p>
    <w:sectPr w:rsidR="00820639" w:rsidSect="00FC51A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9E"/>
    <w:rsid w:val="000F7E4C"/>
    <w:rsid w:val="00544CCC"/>
    <w:rsid w:val="006244A0"/>
    <w:rsid w:val="00820639"/>
    <w:rsid w:val="009943D7"/>
    <w:rsid w:val="00A55571"/>
    <w:rsid w:val="00E51D25"/>
    <w:rsid w:val="00F65B9E"/>
    <w:rsid w:val="00FC5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D038"/>
  <w15:docId w15:val="{1A60F11C-A8D3-4C34-83A1-C6644816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0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DA61-3B16-420A-A241-A066017C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user2</cp:lastModifiedBy>
  <cp:revision>2</cp:revision>
  <dcterms:created xsi:type="dcterms:W3CDTF">2023-08-16T09:47:00Z</dcterms:created>
  <dcterms:modified xsi:type="dcterms:W3CDTF">2023-08-16T09:47:00Z</dcterms:modified>
</cp:coreProperties>
</file>